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01E1" w14:textId="77777777" w:rsidR="00793496" w:rsidRPr="008916E9" w:rsidRDefault="00793496" w:rsidP="0079349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Certificate </w:t>
      </w:r>
      <w:r w:rsidRPr="008916E9">
        <w:rPr>
          <w:b/>
          <w:bCs/>
          <w:sz w:val="24"/>
          <w:szCs w:val="24"/>
        </w:rPr>
        <w:t xml:space="preserve">Programs, </w:t>
      </w:r>
      <w:r>
        <w:rPr>
          <w:b/>
          <w:bCs/>
          <w:sz w:val="24"/>
          <w:szCs w:val="24"/>
        </w:rPr>
        <w:t>Minister Licensing</w:t>
      </w:r>
      <w:r w:rsidRPr="008916E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Tuition,</w:t>
      </w:r>
      <w:r w:rsidRPr="008916E9">
        <w:rPr>
          <w:b/>
          <w:bCs/>
          <w:sz w:val="24"/>
          <w:szCs w:val="24"/>
        </w:rPr>
        <w:t xml:space="preserve"> and Course List</w:t>
      </w:r>
    </w:p>
    <w:p w14:paraId="7185099C" w14:textId="44BE644D" w:rsidR="00793496" w:rsidRPr="00885101" w:rsidRDefault="00793496" w:rsidP="00793496">
      <w:pPr>
        <w:spacing w:after="0" w:line="240" w:lineRule="auto"/>
        <w:rPr>
          <w:b/>
          <w:bCs/>
        </w:rPr>
      </w:pPr>
      <w:r w:rsidRPr="00B24C5B">
        <w:rPr>
          <w:b/>
          <w:bCs/>
        </w:rPr>
        <w:t>Certificate</w:t>
      </w:r>
      <w:r>
        <w:rPr>
          <w:b/>
          <w:bCs/>
        </w:rPr>
        <w:t xml:space="preserve"> </w:t>
      </w:r>
      <w:r w:rsidRPr="00B24C5B">
        <w:rPr>
          <w:b/>
          <w:bCs/>
        </w:rPr>
        <w:t>Programs:</w:t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 w:rsidRPr="00B24C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2294E">
        <w:t xml:space="preserve">Christian Education Certificate </w:t>
      </w:r>
      <w:r>
        <w:tab/>
      </w:r>
      <w:r>
        <w:tab/>
      </w:r>
      <w:r>
        <w:tab/>
        <w:t>24</w:t>
      </w:r>
      <w:r w:rsidRPr="00F2294E">
        <w:t xml:space="preserve"> </w:t>
      </w:r>
      <w:r w:rsidR="00EA61F3" w:rsidRPr="00F2294E">
        <w:t>credits</w:t>
      </w:r>
      <w:r w:rsidR="00EA61F3">
        <w:t xml:space="preserve"> </w:t>
      </w:r>
      <w:r w:rsidR="00EA61F3">
        <w:tab/>
      </w:r>
      <w:r>
        <w:t>8 weeks</w:t>
      </w:r>
    </w:p>
    <w:p w14:paraId="17CE9C23" w14:textId="77777777" w:rsidR="00793496" w:rsidRDefault="00793496" w:rsidP="00793496">
      <w:pPr>
        <w:spacing w:after="0" w:line="240" w:lineRule="auto"/>
        <w:ind w:firstLine="720"/>
      </w:pPr>
      <w:r w:rsidRPr="00F2294E">
        <w:t>Outreach Minister Certificate</w:t>
      </w:r>
      <w:r>
        <w:t xml:space="preserve"> </w:t>
      </w:r>
      <w:r>
        <w:tab/>
      </w:r>
      <w:r>
        <w:tab/>
      </w:r>
      <w:r>
        <w:tab/>
        <w:t xml:space="preserve">24 credits </w:t>
      </w:r>
      <w:r>
        <w:tab/>
        <w:t>8 weeks</w:t>
      </w:r>
    </w:p>
    <w:p w14:paraId="6C48A4EF" w14:textId="77777777" w:rsidR="00793496" w:rsidRDefault="00793496" w:rsidP="00793496">
      <w:pPr>
        <w:spacing w:after="0" w:line="240" w:lineRule="auto"/>
      </w:pPr>
      <w:r>
        <w:tab/>
        <w:t>Church Administration Certificate</w:t>
      </w:r>
      <w:r>
        <w:tab/>
      </w:r>
      <w:r>
        <w:tab/>
        <w:t xml:space="preserve">24 credits </w:t>
      </w:r>
      <w:r>
        <w:tab/>
        <w:t>8 weeks</w:t>
      </w:r>
    </w:p>
    <w:p w14:paraId="39EC43D6" w14:textId="547D9BC8" w:rsidR="00793496" w:rsidRDefault="00793496" w:rsidP="00793496">
      <w:pPr>
        <w:spacing w:after="0" w:line="240" w:lineRule="auto"/>
        <w:ind w:firstLine="720"/>
      </w:pPr>
      <w:r w:rsidRPr="00F2294E">
        <w:t xml:space="preserve">Worship Leader Certificate </w:t>
      </w:r>
      <w:r>
        <w:tab/>
      </w:r>
      <w:r>
        <w:tab/>
      </w:r>
      <w:r>
        <w:tab/>
        <w:t xml:space="preserve">24 </w:t>
      </w:r>
      <w:r w:rsidR="00220B60" w:rsidRPr="00F2294E">
        <w:t>credits</w:t>
      </w:r>
      <w:r w:rsidR="00220B60">
        <w:t xml:space="preserve"> </w:t>
      </w:r>
      <w:r w:rsidR="00220B60">
        <w:tab/>
      </w:r>
      <w:r>
        <w:t>8 weeks</w:t>
      </w:r>
      <w:r>
        <w:tab/>
      </w:r>
      <w:r>
        <w:tab/>
      </w:r>
      <w:r w:rsidRPr="00F2294E">
        <w:t xml:space="preserve">Pastoral Care Certificate </w:t>
      </w:r>
      <w:r>
        <w:tab/>
      </w:r>
      <w:r>
        <w:tab/>
      </w:r>
      <w:r>
        <w:tab/>
        <w:t xml:space="preserve">24 </w:t>
      </w:r>
      <w:r w:rsidR="00220B60" w:rsidRPr="00F2294E">
        <w:t>credits</w:t>
      </w:r>
      <w:r w:rsidR="00220B60">
        <w:t xml:space="preserve"> </w:t>
      </w:r>
      <w:r w:rsidR="00220B60">
        <w:tab/>
      </w:r>
      <w:r>
        <w:t>8 weeks</w:t>
      </w:r>
      <w:r>
        <w:tab/>
      </w:r>
    </w:p>
    <w:p w14:paraId="37F32882" w14:textId="77777777" w:rsidR="00793496" w:rsidRPr="00F2294E" w:rsidRDefault="00793496" w:rsidP="00793496">
      <w:pPr>
        <w:spacing w:after="0" w:line="240" w:lineRule="auto"/>
      </w:pPr>
      <w:r>
        <w:tab/>
        <w:t xml:space="preserve">Christian Mentoring Certificate </w:t>
      </w:r>
      <w:r>
        <w:tab/>
      </w:r>
      <w:r>
        <w:tab/>
      </w:r>
      <w:r>
        <w:tab/>
        <w:t>24 credits</w:t>
      </w:r>
      <w:r>
        <w:tab/>
        <w:t>8 weeks</w:t>
      </w:r>
    </w:p>
    <w:p w14:paraId="0665CCCF" w14:textId="77777777" w:rsidR="00793496" w:rsidRDefault="00793496" w:rsidP="00793496">
      <w:pPr>
        <w:spacing w:after="0" w:line="240" w:lineRule="auto"/>
        <w:rPr>
          <w:b/>
          <w:bCs/>
        </w:rPr>
      </w:pPr>
      <w:r>
        <w:rPr>
          <w:b/>
          <w:bCs/>
        </w:rPr>
        <w:t>Credential Programs:</w:t>
      </w:r>
    </w:p>
    <w:p w14:paraId="0A6EE2EA" w14:textId="77777777" w:rsidR="00793496" w:rsidRDefault="00793496" w:rsidP="00793496">
      <w:pPr>
        <w:spacing w:after="0" w:line="240" w:lineRule="auto"/>
      </w:pPr>
      <w:r w:rsidRPr="00F2294E">
        <w:tab/>
      </w:r>
      <w:r>
        <w:t>Minister Intern License</w:t>
      </w:r>
      <w:r>
        <w:tab/>
      </w:r>
      <w:r>
        <w:tab/>
      </w:r>
      <w:r>
        <w:tab/>
      </w:r>
      <w:r>
        <w:tab/>
        <w:t>24 credits, depending on experience</w:t>
      </w:r>
    </w:p>
    <w:p w14:paraId="5B03E9F2" w14:textId="77777777" w:rsidR="00793496" w:rsidRPr="00F2294E" w:rsidRDefault="00793496" w:rsidP="00793496">
      <w:pPr>
        <w:spacing w:after="0" w:line="240" w:lineRule="auto"/>
      </w:pPr>
      <w:r>
        <w:tab/>
      </w:r>
      <w:r w:rsidRPr="00F2294E">
        <w:t xml:space="preserve">Minister </w:t>
      </w:r>
      <w:r>
        <w:t>License</w:t>
      </w:r>
      <w:r>
        <w:tab/>
      </w:r>
      <w:r>
        <w:tab/>
      </w:r>
      <w:r>
        <w:tab/>
      </w:r>
      <w:r>
        <w:tab/>
        <w:t>45 credits, depending on experience</w:t>
      </w:r>
    </w:p>
    <w:p w14:paraId="4032D8EF" w14:textId="77777777" w:rsidR="00793496" w:rsidRDefault="00793496" w:rsidP="00793496">
      <w:pPr>
        <w:spacing w:after="0" w:line="240" w:lineRule="auto"/>
      </w:pPr>
      <w:r w:rsidRPr="00F2294E">
        <w:tab/>
        <w:t>Ordain Minister</w:t>
      </w:r>
      <w:r>
        <w:tab/>
        <w:t xml:space="preserve"> License</w:t>
      </w:r>
      <w:r>
        <w:tab/>
      </w:r>
      <w:r w:rsidRPr="00F2294E">
        <w:t xml:space="preserve">    </w:t>
      </w:r>
      <w:r>
        <w:tab/>
      </w:r>
      <w:r>
        <w:tab/>
      </w:r>
      <w:r>
        <w:tab/>
        <w:t>60 credits, depending on experience</w:t>
      </w:r>
    </w:p>
    <w:p w14:paraId="79B91180" w14:textId="77777777" w:rsidR="00793496" w:rsidRPr="00105F44" w:rsidRDefault="00793496" w:rsidP="00793496">
      <w:pPr>
        <w:spacing w:after="0" w:line="240" w:lineRule="auto"/>
      </w:pPr>
      <w:r>
        <w:rPr>
          <w:b/>
          <w:bCs/>
        </w:rPr>
        <w:t>Tuition:</w:t>
      </w:r>
    </w:p>
    <w:p w14:paraId="4BE1630B" w14:textId="77777777" w:rsidR="00793496" w:rsidRDefault="00793496" w:rsidP="00793496">
      <w:pPr>
        <w:spacing w:after="0" w:line="240" w:lineRule="auto"/>
      </w:pPr>
      <w:r>
        <w:rPr>
          <w:b/>
          <w:bCs/>
        </w:rPr>
        <w:tab/>
      </w:r>
      <w:r>
        <w:t>Each course is 3 credits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$75.00 per course</w:t>
      </w:r>
    </w:p>
    <w:p w14:paraId="20A18D77" w14:textId="77777777" w:rsidR="00793496" w:rsidRPr="000237A5" w:rsidRDefault="00793496" w:rsidP="00793496">
      <w:pPr>
        <w:spacing w:after="0" w:line="240" w:lineRule="auto"/>
        <w:rPr>
          <w:b/>
          <w:bCs/>
        </w:rPr>
      </w:pPr>
      <w:r w:rsidRPr="000237A5">
        <w:rPr>
          <w:b/>
          <w:bCs/>
        </w:rPr>
        <w:t>Minister Licensing:</w:t>
      </w:r>
    </w:p>
    <w:p w14:paraId="70BCDA5B" w14:textId="77777777" w:rsidR="00793496" w:rsidRDefault="00793496" w:rsidP="00793496">
      <w:pPr>
        <w:spacing w:after="0" w:line="240" w:lineRule="auto"/>
      </w:pPr>
      <w:r>
        <w:tab/>
        <w:t>Minister Intern License</w:t>
      </w:r>
      <w:r>
        <w:tab/>
      </w:r>
      <w:r>
        <w:tab/>
      </w:r>
      <w:r>
        <w:tab/>
      </w:r>
      <w:r>
        <w:tab/>
        <w:t>$25.00 annually</w:t>
      </w:r>
    </w:p>
    <w:p w14:paraId="1811C3E1" w14:textId="77777777" w:rsidR="00793496" w:rsidRDefault="00793496" w:rsidP="00793496">
      <w:pPr>
        <w:spacing w:after="0" w:line="240" w:lineRule="auto"/>
      </w:pPr>
      <w:r>
        <w:tab/>
        <w:t>Minister License</w:t>
      </w:r>
      <w:r>
        <w:tab/>
      </w:r>
      <w:r>
        <w:tab/>
      </w:r>
      <w:r>
        <w:tab/>
      </w:r>
      <w:r>
        <w:tab/>
        <w:t>$50.00 annually</w:t>
      </w:r>
    </w:p>
    <w:p w14:paraId="7C945B16" w14:textId="77777777" w:rsidR="00793496" w:rsidRPr="00CA79EB" w:rsidRDefault="00793496" w:rsidP="00793496">
      <w:pPr>
        <w:spacing w:after="0" w:line="240" w:lineRule="auto"/>
      </w:pPr>
      <w:r>
        <w:tab/>
        <w:t>Ordain License</w:t>
      </w:r>
      <w:r>
        <w:tab/>
      </w:r>
      <w:r>
        <w:tab/>
      </w:r>
      <w:r>
        <w:tab/>
      </w:r>
      <w:r>
        <w:tab/>
      </w:r>
      <w:r>
        <w:tab/>
        <w:t>$75.00 annually</w:t>
      </w:r>
      <w:r>
        <w:tab/>
        <w:t xml:space="preserve"> </w:t>
      </w:r>
    </w:p>
    <w:p w14:paraId="62775EB7" w14:textId="77777777" w:rsidR="00793496" w:rsidRPr="00CD01DF" w:rsidRDefault="00793496" w:rsidP="00793496">
      <w:pPr>
        <w:spacing w:after="0" w:line="240" w:lineRule="auto"/>
        <w:rPr>
          <w:b/>
          <w:bCs/>
        </w:rPr>
      </w:pPr>
      <w:r>
        <w:rPr>
          <w:b/>
          <w:bCs/>
        </w:rPr>
        <w:t>Open enrollment Format:  Online via ZOOM, SKYPE, TELECLASS, OR ONSITE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1243">
        <w:t xml:space="preserve">Courses </w:t>
      </w:r>
      <w:r>
        <w:t xml:space="preserve">begin the first Tuesday of </w:t>
      </w:r>
      <w:r w:rsidRPr="00FE1243">
        <w:t>every Mo</w:t>
      </w:r>
      <w:r>
        <w:t>nth</w:t>
      </w:r>
      <w:r w:rsidRPr="00FE1243">
        <w:tab/>
      </w:r>
    </w:p>
    <w:p w14:paraId="187978E9" w14:textId="77777777" w:rsidR="00793496" w:rsidRPr="00F2294E" w:rsidRDefault="00793496" w:rsidP="00793496">
      <w:pPr>
        <w:spacing w:after="0" w:line="240" w:lineRule="auto"/>
        <w:rPr>
          <w:b/>
          <w:bCs/>
        </w:rPr>
      </w:pPr>
      <w:r w:rsidRPr="00F2294E">
        <w:rPr>
          <w:b/>
          <w:bCs/>
        </w:rPr>
        <w:t>Courses Offered</w:t>
      </w:r>
      <w:r>
        <w:rPr>
          <w:b/>
          <w:bCs/>
        </w:rPr>
        <w:t>: (Coursework varies depending on program of interest)</w:t>
      </w:r>
    </w:p>
    <w:p w14:paraId="072041BD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Fundamentals of Biblical Doctrine I, II, III</w:t>
      </w:r>
      <w:r>
        <w:tab/>
      </w:r>
      <w:r>
        <w:tab/>
      </w:r>
      <w:r>
        <w:tab/>
      </w:r>
      <w:r>
        <w:tab/>
      </w:r>
      <w:r>
        <w:tab/>
      </w:r>
    </w:p>
    <w:p w14:paraId="7B86A0E2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Ethics &amp; Etiquette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70B43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Morals, Conduct, Accountability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811A3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Calling: Pastor, Apostle, Prophet, Teacher, Evangelist, Bishop, Deacon, Gifts of Helps, Gift of Administration…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95D47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Price, Risks, and Rewards of Ministry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EC3613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Gifts of the Holy Spirit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E3431B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Indwelling of the Holy Spirit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2323B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Anointing of the Holy Spirit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9DEFF3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Glory of God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B3A69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Walking in and Being Led by the Holy Spirit </w:t>
      </w:r>
      <w:r>
        <w:tab/>
      </w:r>
      <w:r>
        <w:tab/>
      </w:r>
      <w:r>
        <w:tab/>
      </w:r>
      <w:r>
        <w:tab/>
      </w:r>
      <w:r>
        <w:tab/>
      </w:r>
    </w:p>
    <w:p w14:paraId="5ECC8ECE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The Holy Spirit and Preaching/Teaching I, II, III</w:t>
      </w:r>
      <w:r>
        <w:tab/>
      </w:r>
      <w:r>
        <w:tab/>
      </w:r>
      <w:r>
        <w:tab/>
      </w:r>
      <w:r>
        <w:tab/>
      </w:r>
      <w:r>
        <w:tab/>
      </w:r>
    </w:p>
    <w:p w14:paraId="688F6BAC" w14:textId="47157194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Holy Spirit and Worship/Praise </w:t>
      </w:r>
      <w:r w:rsidR="00220B60">
        <w:t>I,</w:t>
      </w:r>
      <w:r>
        <w:t xml:space="preserve"> II, II – a flow not a show </w:t>
      </w:r>
      <w:r>
        <w:tab/>
      </w:r>
      <w:r>
        <w:tab/>
        <w:t xml:space="preserve"> </w:t>
      </w:r>
      <w:r>
        <w:tab/>
      </w:r>
      <w:r>
        <w:tab/>
      </w:r>
    </w:p>
    <w:p w14:paraId="61228278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Holiness and Reverence in Daily Living: Church – Family, Community, Work </w:t>
      </w:r>
      <w:r>
        <w:tab/>
        <w:t xml:space="preserve"> </w:t>
      </w:r>
    </w:p>
    <w:p w14:paraId="03F41F66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Accountability and Stewardship with Finances, Reports, Record Keeping </w:t>
      </w:r>
    </w:p>
    <w:p w14:paraId="47652B73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Legal Aspects of Ministry</w:t>
      </w:r>
      <w:r>
        <w:tab/>
        <w:t xml:space="preserve"> </w:t>
      </w:r>
    </w:p>
    <w:p w14:paraId="0F40B8BE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Overcoming Pitfalls, Temptations, Oppositions, and Discouragement </w:t>
      </w:r>
      <w:r>
        <w:tab/>
      </w:r>
      <w:r>
        <w:tab/>
      </w:r>
    </w:p>
    <w:p w14:paraId="40FBFBF5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Corporate &amp; Personal Prayer Life I, II,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FDC2EB" w14:textId="1B80687B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Conducting/Officiating Faith-</w:t>
      </w:r>
      <w:r w:rsidR="00220B60">
        <w:t>based Ceremonies</w:t>
      </w:r>
      <w:r>
        <w:t xml:space="preserve">: weddings, funerals </w:t>
      </w:r>
    </w:p>
    <w:p w14:paraId="2B2B6DD7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>Outreach and Evangelism, I, II, III</w:t>
      </w:r>
    </w:p>
    <w:p w14:paraId="3C219AFC" w14:textId="77777777" w:rsidR="00793496" w:rsidRDefault="00793496" w:rsidP="007934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Short term pastoral care: grief, family, pre-marital, marriage, addiction, resources, helps, phone/in person I, II, III </w:t>
      </w:r>
    </w:p>
    <w:p w14:paraId="2C078E63" w14:textId="4335FFED" w:rsidR="00822E9B" w:rsidRDefault="00793496" w:rsidP="00793496">
      <w:r>
        <w:rPr>
          <w:b/>
          <w:bCs/>
        </w:rPr>
        <w:t xml:space="preserve">Final </w:t>
      </w:r>
      <w:r w:rsidRPr="004820BE">
        <w:rPr>
          <w:b/>
          <w:bCs/>
        </w:rPr>
        <w:t>Capstone Project</w:t>
      </w:r>
      <w:r w:rsidRPr="005E1907">
        <w:t xml:space="preserve">: Field Study, </w:t>
      </w:r>
      <w:r>
        <w:t xml:space="preserve">Outreach Event, </w:t>
      </w:r>
      <w:r w:rsidRPr="005E1907">
        <w:t>Project, Plan of Ministry, etc.</w:t>
      </w:r>
      <w:r>
        <w:rPr>
          <w:b/>
          <w:bCs/>
        </w:rPr>
        <w:t xml:space="preserve"> </w:t>
      </w:r>
      <w:r w:rsidRPr="0026716D">
        <w:tab/>
      </w:r>
    </w:p>
    <w:p w14:paraId="00F0B733" w14:textId="77777777" w:rsidR="00D54041" w:rsidRDefault="00D54041" w:rsidP="00D54041">
      <w:pPr>
        <w:spacing w:after="0" w:line="240" w:lineRule="auto"/>
        <w:jc w:val="center"/>
        <w:rPr>
          <w:b/>
          <w:bCs/>
        </w:rPr>
      </w:pPr>
    </w:p>
    <w:p w14:paraId="575AB024" w14:textId="3EA5FD3C" w:rsidR="00D54041" w:rsidRPr="009673B0" w:rsidRDefault="00D54041" w:rsidP="00D5404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Lift Him Higher </w:t>
      </w:r>
      <w:r w:rsidRPr="009673B0">
        <w:rPr>
          <w:b/>
          <w:bCs/>
        </w:rPr>
        <w:t xml:space="preserve">Anointed </w:t>
      </w:r>
      <w:r>
        <w:rPr>
          <w:b/>
          <w:bCs/>
        </w:rPr>
        <w:t xml:space="preserve">Ministries </w:t>
      </w:r>
      <w:r w:rsidRPr="009673B0">
        <w:rPr>
          <w:b/>
          <w:bCs/>
        </w:rPr>
        <w:t>Training Center Application Process</w:t>
      </w:r>
    </w:p>
    <w:p w14:paraId="4D242DB8" w14:textId="77777777" w:rsidR="00D54041" w:rsidRPr="009673B0" w:rsidRDefault="00D54041" w:rsidP="00D54041">
      <w:pPr>
        <w:spacing w:after="0" w:line="240" w:lineRule="auto"/>
        <w:jc w:val="center"/>
        <w:rPr>
          <w:b/>
          <w:bCs/>
        </w:rPr>
      </w:pPr>
    </w:p>
    <w:p w14:paraId="7FFAC11C" w14:textId="77777777" w:rsidR="00D54041" w:rsidRPr="009673B0" w:rsidRDefault="00D54041" w:rsidP="00D54041">
      <w:pPr>
        <w:spacing w:after="0" w:line="240" w:lineRule="auto"/>
        <w:rPr>
          <w:b/>
          <w:bCs/>
        </w:rPr>
      </w:pPr>
      <w:r w:rsidRPr="009673B0">
        <w:rPr>
          <w:b/>
          <w:bCs/>
        </w:rPr>
        <w:t>Admission Requirements:</w:t>
      </w:r>
    </w:p>
    <w:p w14:paraId="51CF4422" w14:textId="77777777" w:rsidR="00D54041" w:rsidRDefault="00D54041" w:rsidP="00D54041">
      <w:pPr>
        <w:spacing w:after="0" w:line="240" w:lineRule="auto"/>
        <w:rPr>
          <w:b/>
          <w:bCs/>
        </w:rPr>
      </w:pPr>
      <w:r w:rsidRPr="009673B0">
        <w:rPr>
          <w:b/>
          <w:bCs/>
        </w:rPr>
        <w:tab/>
      </w:r>
    </w:p>
    <w:p w14:paraId="1775BB06" w14:textId="77777777" w:rsidR="00D54041" w:rsidRPr="009673B0" w:rsidRDefault="00D54041" w:rsidP="00D54041">
      <w:pPr>
        <w:spacing w:after="0" w:line="240" w:lineRule="auto"/>
      </w:pPr>
      <w:r>
        <w:rPr>
          <w:b/>
          <w:bCs/>
        </w:rPr>
        <w:tab/>
        <w:t>-</w:t>
      </w:r>
      <w:r w:rsidRPr="009673B0">
        <w:t>Belief that the Word of God is the final authority on all matters</w:t>
      </w:r>
    </w:p>
    <w:p w14:paraId="1A949386" w14:textId="77777777" w:rsidR="00D54041" w:rsidRPr="009673B0" w:rsidRDefault="00D54041" w:rsidP="00D54041">
      <w:pPr>
        <w:spacing w:after="0" w:line="240" w:lineRule="auto"/>
      </w:pPr>
      <w:r w:rsidRPr="009673B0">
        <w:tab/>
      </w:r>
      <w:r>
        <w:t>-</w:t>
      </w:r>
      <w:r w:rsidRPr="009673B0">
        <w:t>Acceptance of Jesus Christ as personal Savior and Lord</w:t>
      </w:r>
    </w:p>
    <w:p w14:paraId="50EC33F3" w14:textId="77777777" w:rsidR="00D54041" w:rsidRPr="009673B0" w:rsidRDefault="00D54041" w:rsidP="00D54041">
      <w:pPr>
        <w:spacing w:after="0" w:line="240" w:lineRule="auto"/>
        <w:ind w:left="720"/>
      </w:pPr>
      <w:r>
        <w:t>-</w:t>
      </w:r>
      <w:r w:rsidRPr="009673B0">
        <w:t>Filled with the Holy Ghost and or seeking the infilling of the Holy Spirit</w:t>
      </w:r>
    </w:p>
    <w:p w14:paraId="1091DAEE" w14:textId="77777777" w:rsidR="00D54041" w:rsidRPr="009673B0" w:rsidRDefault="00D54041" w:rsidP="00D54041">
      <w:pPr>
        <w:spacing w:after="0" w:line="240" w:lineRule="auto"/>
      </w:pPr>
      <w:r w:rsidRPr="009673B0">
        <w:tab/>
      </w:r>
      <w:r>
        <w:t>-</w:t>
      </w:r>
      <w:r w:rsidRPr="009673B0">
        <w:t>Desire to submit to the leading of the Holy Spirit</w:t>
      </w:r>
    </w:p>
    <w:p w14:paraId="46889448" w14:textId="77777777" w:rsidR="00D54041" w:rsidRPr="009673B0" w:rsidRDefault="00D54041" w:rsidP="00D54041">
      <w:pPr>
        <w:spacing w:after="0" w:line="240" w:lineRule="auto"/>
      </w:pPr>
      <w:r w:rsidRPr="009673B0">
        <w:t xml:space="preserve"> </w:t>
      </w:r>
      <w:r w:rsidRPr="009673B0">
        <w:tab/>
      </w:r>
      <w:r>
        <w:t>-</w:t>
      </w:r>
      <w:r w:rsidRPr="009673B0">
        <w:t>Desire to work for the Lord in accordance with LHHM’s Vision, Mission, &amp; Beliefs</w:t>
      </w:r>
    </w:p>
    <w:p w14:paraId="00AD745D" w14:textId="77777777" w:rsidR="00D54041" w:rsidRPr="009673B0" w:rsidRDefault="00D54041" w:rsidP="00D54041">
      <w:pPr>
        <w:spacing w:after="0" w:line="240" w:lineRule="auto"/>
      </w:pPr>
      <w:r w:rsidRPr="009673B0">
        <w:tab/>
      </w:r>
      <w:r>
        <w:t>-</w:t>
      </w:r>
      <w:r w:rsidRPr="009673B0">
        <w:t>A commitment to Godly conduct</w:t>
      </w:r>
    </w:p>
    <w:p w14:paraId="1955BDF9" w14:textId="77777777" w:rsidR="00D54041" w:rsidRPr="009673B0" w:rsidRDefault="00D54041" w:rsidP="00D54041">
      <w:pPr>
        <w:spacing w:after="0" w:line="240" w:lineRule="auto"/>
      </w:pPr>
      <w:r w:rsidRPr="009673B0">
        <w:tab/>
      </w:r>
      <w:r>
        <w:t>-</w:t>
      </w:r>
      <w:r w:rsidRPr="009673B0">
        <w:t>Teachable and Humble Heart</w:t>
      </w:r>
    </w:p>
    <w:p w14:paraId="0965B70E" w14:textId="77777777" w:rsidR="00D54041" w:rsidRPr="009673B0" w:rsidRDefault="00D54041" w:rsidP="00D54041">
      <w:pPr>
        <w:spacing w:after="0" w:line="240" w:lineRule="auto"/>
        <w:ind w:firstLine="720"/>
      </w:pPr>
      <w:r>
        <w:t>-</w:t>
      </w:r>
      <w:r w:rsidRPr="009673B0">
        <w:t>Demonstrated reverence and respect…</w:t>
      </w:r>
    </w:p>
    <w:p w14:paraId="1E2C388A" w14:textId="77777777" w:rsidR="00D54041" w:rsidRDefault="00D54041" w:rsidP="00D54041">
      <w:pPr>
        <w:spacing w:after="0" w:line="240" w:lineRule="auto"/>
        <w:rPr>
          <w:b/>
          <w:bCs/>
          <w:u w:val="single"/>
        </w:rPr>
      </w:pPr>
    </w:p>
    <w:p w14:paraId="2181DAEB" w14:textId="77777777" w:rsidR="00D54041" w:rsidRPr="009673B0" w:rsidRDefault="00D54041" w:rsidP="00D54041">
      <w:pPr>
        <w:spacing w:after="0" w:line="240" w:lineRule="auto"/>
        <w:rPr>
          <w:b/>
          <w:bCs/>
        </w:rPr>
      </w:pPr>
      <w:r w:rsidRPr="009673B0">
        <w:rPr>
          <w:b/>
          <w:bCs/>
        </w:rPr>
        <w:t>Application Process:</w:t>
      </w:r>
    </w:p>
    <w:p w14:paraId="0DB81DDD" w14:textId="77777777" w:rsidR="00D54041" w:rsidRDefault="00D54041" w:rsidP="00D54041">
      <w:pPr>
        <w:spacing w:after="0" w:line="240" w:lineRule="auto"/>
        <w:rPr>
          <w:b/>
          <w:bCs/>
        </w:rPr>
      </w:pPr>
      <w:r w:rsidRPr="009673B0">
        <w:rPr>
          <w:b/>
          <w:bCs/>
        </w:rPr>
        <w:tab/>
      </w:r>
    </w:p>
    <w:p w14:paraId="6B5E50C1" w14:textId="77777777" w:rsidR="00D54041" w:rsidRPr="009673B0" w:rsidRDefault="00D54041" w:rsidP="00D54041">
      <w:pPr>
        <w:spacing w:after="0" w:line="240" w:lineRule="auto"/>
      </w:pPr>
      <w:r>
        <w:rPr>
          <w:b/>
          <w:bCs/>
        </w:rPr>
        <w:tab/>
      </w:r>
      <w:r w:rsidRPr="009673B0">
        <w:t xml:space="preserve">Go to </w:t>
      </w:r>
      <w:hyperlink r:id="rId7" w:history="1">
        <w:r w:rsidRPr="009673B0">
          <w:rPr>
            <w:rStyle w:val="Hyperlink"/>
          </w:rPr>
          <w:t>www.lifthimhigherministries.org</w:t>
        </w:r>
      </w:hyperlink>
    </w:p>
    <w:p w14:paraId="1C4CFDC7" w14:textId="77777777" w:rsidR="00D54041" w:rsidRPr="009673B0" w:rsidRDefault="00D54041" w:rsidP="00D54041">
      <w:pPr>
        <w:spacing w:after="0" w:line="240" w:lineRule="auto"/>
      </w:pPr>
      <w:r w:rsidRPr="009673B0">
        <w:tab/>
        <w:t xml:space="preserve">Scroll down to </w:t>
      </w:r>
      <w:r>
        <w:t xml:space="preserve">the </w:t>
      </w:r>
      <w:r w:rsidRPr="009673B0">
        <w:t>contact form</w:t>
      </w:r>
    </w:p>
    <w:p w14:paraId="50B08EB0" w14:textId="77777777" w:rsidR="00D54041" w:rsidRPr="009673B0" w:rsidRDefault="00D54041" w:rsidP="00D54041">
      <w:pPr>
        <w:spacing w:after="0" w:line="240" w:lineRule="auto"/>
      </w:pPr>
      <w:r w:rsidRPr="009673B0">
        <w:tab/>
        <w:t>Complete the contact form and submit</w:t>
      </w:r>
    </w:p>
    <w:p w14:paraId="205ED626" w14:textId="77777777" w:rsidR="00D54041" w:rsidRPr="009673B0" w:rsidRDefault="00D54041" w:rsidP="00D54041">
      <w:pPr>
        <w:spacing w:after="0" w:line="240" w:lineRule="auto"/>
      </w:pPr>
      <w:r w:rsidRPr="009673B0">
        <w:tab/>
        <w:t xml:space="preserve">Email </w:t>
      </w:r>
      <w:r>
        <w:t xml:space="preserve">2 </w:t>
      </w:r>
      <w:r w:rsidRPr="009673B0">
        <w:t>reference</w:t>
      </w:r>
      <w:r>
        <w:t>s’</w:t>
      </w:r>
      <w:r w:rsidRPr="009673B0">
        <w:t xml:space="preserve"> contact information to </w:t>
      </w:r>
      <w:hyperlink r:id="rId8" w:history="1">
        <w:r w:rsidRPr="009673B0">
          <w:rPr>
            <w:rStyle w:val="Hyperlink"/>
          </w:rPr>
          <w:t>lhhm1009@gmail.com</w:t>
        </w:r>
      </w:hyperlink>
    </w:p>
    <w:p w14:paraId="714A2BF8" w14:textId="77777777" w:rsidR="00D54041" w:rsidRDefault="00D54041" w:rsidP="00D54041">
      <w:pPr>
        <w:spacing w:after="0" w:line="240" w:lineRule="auto"/>
        <w:rPr>
          <w:b/>
          <w:bCs/>
          <w:u w:val="single"/>
        </w:rPr>
      </w:pPr>
    </w:p>
    <w:p w14:paraId="4585C3D4" w14:textId="11318180" w:rsidR="00D54041" w:rsidRDefault="00D54041" w:rsidP="00D54041">
      <w:pPr>
        <w:spacing w:after="0" w:line="240" w:lineRule="auto"/>
        <w:rPr>
          <w:b/>
          <w:bCs/>
        </w:rPr>
      </w:pPr>
      <w:r w:rsidRPr="009673B0">
        <w:rPr>
          <w:b/>
          <w:bCs/>
        </w:rPr>
        <w:t>Enrollment:</w:t>
      </w:r>
    </w:p>
    <w:p w14:paraId="37B663DF" w14:textId="77777777" w:rsidR="00D54041" w:rsidRDefault="00D54041" w:rsidP="00D54041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6B224344" w14:textId="77777777" w:rsidR="00D54041" w:rsidRDefault="00D54041" w:rsidP="00D54041">
      <w:pPr>
        <w:spacing w:after="0" w:line="240" w:lineRule="auto"/>
      </w:pPr>
      <w:r>
        <w:rPr>
          <w:b/>
          <w:bCs/>
        </w:rPr>
        <w:tab/>
      </w:r>
      <w:r>
        <w:t>Students will be scheduled for a t</w:t>
      </w:r>
      <w:r w:rsidRPr="009673B0">
        <w:t>eleconference Interview – to determine</w:t>
      </w:r>
      <w:r>
        <w:t xml:space="preserve"> </w:t>
      </w:r>
      <w:r w:rsidRPr="009673B0">
        <w:t xml:space="preserve">coursework needed </w:t>
      </w:r>
      <w:r>
        <w:tab/>
      </w:r>
      <w:r w:rsidRPr="009673B0">
        <w:t>for program of interes</w:t>
      </w:r>
      <w:r>
        <w:t xml:space="preserve">t. Students will be enrolled into the program of choice during the </w:t>
      </w:r>
      <w:r>
        <w:tab/>
        <w:t>teleconference. Coursework needed per program varies, depending on experience in ministry</w:t>
      </w:r>
    </w:p>
    <w:p w14:paraId="1C7B7F11" w14:textId="77777777" w:rsidR="00D54041" w:rsidRDefault="00D54041" w:rsidP="00D54041">
      <w:pPr>
        <w:spacing w:after="0" w:line="240" w:lineRule="auto"/>
      </w:pPr>
      <w:r>
        <w:tab/>
      </w:r>
    </w:p>
    <w:p w14:paraId="48C6704A" w14:textId="77777777" w:rsidR="00D54041" w:rsidRDefault="00D54041" w:rsidP="00D54041">
      <w:pPr>
        <w:spacing w:after="0" w:line="240" w:lineRule="auto"/>
      </w:pPr>
      <w:r>
        <w:tab/>
        <w:t xml:space="preserve">Within 24 hours of the teleconference, the student will receive an email detailing his/her </w:t>
      </w:r>
      <w:r>
        <w:tab/>
        <w:t xml:space="preserve">individualized program and course plan.  This plan will also include a schedule and start date. </w:t>
      </w:r>
    </w:p>
    <w:p w14:paraId="7FCE9ACD" w14:textId="77777777" w:rsidR="00D54041" w:rsidRPr="004D4920" w:rsidRDefault="00D54041" w:rsidP="00D54041">
      <w:pPr>
        <w:spacing w:after="0" w:line="240" w:lineRule="auto"/>
      </w:pPr>
      <w:r>
        <w:tab/>
        <w:t xml:space="preserve">Course start every Tuesday.  </w:t>
      </w:r>
    </w:p>
    <w:p w14:paraId="34159519" w14:textId="77777777" w:rsidR="00D54041" w:rsidRDefault="00D54041" w:rsidP="00D54041">
      <w:pPr>
        <w:spacing w:after="0" w:line="240" w:lineRule="auto"/>
      </w:pPr>
      <w:r>
        <w:tab/>
      </w:r>
    </w:p>
    <w:p w14:paraId="3B05A5D7" w14:textId="77777777" w:rsidR="00D54041" w:rsidRPr="00CB2AC4" w:rsidRDefault="00D54041" w:rsidP="00D54041">
      <w:pPr>
        <w:spacing w:after="0" w:line="240" w:lineRule="auto"/>
      </w:pPr>
      <w:r>
        <w:tab/>
        <w:t xml:space="preserve">Students pay tuition per course – not per program.  This makes it more affordable for students </w:t>
      </w:r>
      <w:r>
        <w:tab/>
        <w:t xml:space="preserve">to attend.  Tuition should be paid 3-days prior to the start date. </w:t>
      </w:r>
    </w:p>
    <w:p w14:paraId="62B80710" w14:textId="77777777" w:rsidR="00D54041" w:rsidRDefault="00D54041" w:rsidP="00D54041">
      <w:pPr>
        <w:spacing w:after="0" w:line="240" w:lineRule="auto"/>
        <w:ind w:left="720"/>
      </w:pPr>
    </w:p>
    <w:p w14:paraId="48F3E879" w14:textId="77777777" w:rsidR="00D54041" w:rsidRPr="009673B0" w:rsidRDefault="00D54041" w:rsidP="00D54041">
      <w:pPr>
        <w:spacing w:after="0" w:line="240" w:lineRule="auto"/>
        <w:rPr>
          <w:b/>
          <w:bCs/>
        </w:rPr>
      </w:pPr>
      <w:bookmarkStart w:id="0" w:name="_Hlk80113876"/>
      <w:r w:rsidRPr="009673B0">
        <w:rPr>
          <w:b/>
          <w:bCs/>
        </w:rPr>
        <w:t>Orientation to Lift Him Higher Anointed Ministries Training Center:</w:t>
      </w:r>
    </w:p>
    <w:p w14:paraId="502A46DE" w14:textId="77777777" w:rsidR="00D54041" w:rsidRPr="009673B0" w:rsidRDefault="00D54041" w:rsidP="00D54041">
      <w:pPr>
        <w:spacing w:after="0" w:line="240" w:lineRule="auto"/>
        <w:ind w:left="720"/>
      </w:pPr>
      <w:r>
        <w:t>New students will be required to attend Lift Him Higher Anointed Training Center’s Orientation</w:t>
      </w:r>
      <w:r w:rsidRPr="009673B0">
        <w:t xml:space="preserve"> via ZOOM/SKYPE</w:t>
      </w:r>
      <w:r>
        <w:t>.  The Orientation will include Lift Him Higher Ministries’</w:t>
      </w:r>
      <w:r w:rsidRPr="009673B0">
        <w:t xml:space="preserve"> </w:t>
      </w:r>
      <w:r>
        <w:t>v</w:t>
      </w:r>
      <w:r w:rsidRPr="009673B0">
        <w:t xml:space="preserve">ision, </w:t>
      </w:r>
      <w:r>
        <w:t>m</w:t>
      </w:r>
      <w:r w:rsidRPr="009673B0">
        <w:t>ission</w:t>
      </w:r>
      <w:r>
        <w:t>, and student r</w:t>
      </w:r>
      <w:r w:rsidRPr="009673B0">
        <w:t xml:space="preserve">esponsibilities, </w:t>
      </w:r>
      <w:r>
        <w:t>c</w:t>
      </w:r>
      <w:r w:rsidRPr="009673B0">
        <w:t xml:space="preserve">ourse </w:t>
      </w:r>
      <w:r>
        <w:t>s</w:t>
      </w:r>
      <w:r w:rsidRPr="009673B0">
        <w:t>tructure, Certificate Programs, Minister Intern License, Minister License, Ord</w:t>
      </w:r>
      <w:r>
        <w:t>ain Minister</w:t>
      </w:r>
      <w:r w:rsidRPr="009673B0">
        <w:t xml:space="preserve"> License</w:t>
      </w:r>
      <w:r>
        <w:t xml:space="preserve">.  During orientation, students will also learn more about their instructors and professors.  Orientation will end with prayer.  </w:t>
      </w:r>
    </w:p>
    <w:bookmarkEnd w:id="0"/>
    <w:p w14:paraId="00ED957C" w14:textId="77777777" w:rsidR="00D54041" w:rsidRDefault="00D54041" w:rsidP="00D54041">
      <w:pPr>
        <w:spacing w:after="0" w:line="240" w:lineRule="auto"/>
        <w:ind w:left="720"/>
      </w:pPr>
    </w:p>
    <w:p w14:paraId="358C5990" w14:textId="77777777" w:rsidR="00D54041" w:rsidRPr="009673B0" w:rsidRDefault="00D54041" w:rsidP="00D54041">
      <w:pPr>
        <w:spacing w:after="0" w:line="240" w:lineRule="auto"/>
        <w:ind w:left="720"/>
        <w:rPr>
          <w:b/>
          <w:bCs/>
        </w:rPr>
      </w:pPr>
      <w:r w:rsidRPr="009673B0">
        <w:rPr>
          <w:b/>
          <w:bCs/>
        </w:rPr>
        <w:t>All course instruction is presented via ZOOM/SKYPE/Teleconferences</w:t>
      </w:r>
    </w:p>
    <w:p w14:paraId="09A812A0" w14:textId="77777777" w:rsidR="00D54041" w:rsidRDefault="00D54041" w:rsidP="00793496"/>
    <w:p w14:paraId="1EDA9317" w14:textId="77777777" w:rsidR="00C25384" w:rsidRDefault="00C25384" w:rsidP="00793496"/>
    <w:sectPr w:rsidR="00C253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96C1" w14:textId="77777777" w:rsidR="00000000" w:rsidRDefault="00BE7782">
      <w:pPr>
        <w:spacing w:after="0" w:line="240" w:lineRule="auto"/>
      </w:pPr>
      <w:r>
        <w:separator/>
      </w:r>
    </w:p>
  </w:endnote>
  <w:endnote w:type="continuationSeparator" w:id="0">
    <w:p w14:paraId="1338B1BF" w14:textId="77777777" w:rsidR="00000000" w:rsidRDefault="00B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76E1EA" w14:paraId="26E85DAE" w14:textId="77777777" w:rsidTr="7E76E1EA">
      <w:tc>
        <w:tcPr>
          <w:tcW w:w="3120" w:type="dxa"/>
        </w:tcPr>
        <w:p w14:paraId="26A8AC82" w14:textId="2A1D7ADB" w:rsidR="7E76E1EA" w:rsidRDefault="7E76E1EA" w:rsidP="7E76E1EA">
          <w:pPr>
            <w:pStyle w:val="Header"/>
            <w:ind w:left="-115"/>
          </w:pPr>
        </w:p>
      </w:tc>
      <w:tc>
        <w:tcPr>
          <w:tcW w:w="3120" w:type="dxa"/>
        </w:tcPr>
        <w:p w14:paraId="04BB90B8" w14:textId="109933DD" w:rsidR="7E76E1EA" w:rsidRDefault="7E76E1EA" w:rsidP="7E76E1EA">
          <w:pPr>
            <w:pStyle w:val="Header"/>
            <w:jc w:val="center"/>
          </w:pPr>
        </w:p>
      </w:tc>
      <w:tc>
        <w:tcPr>
          <w:tcW w:w="3120" w:type="dxa"/>
        </w:tcPr>
        <w:p w14:paraId="31C6F14E" w14:textId="175AF613" w:rsidR="7E76E1EA" w:rsidRDefault="7E76E1EA" w:rsidP="7E76E1EA">
          <w:pPr>
            <w:pStyle w:val="Header"/>
            <w:ind w:right="-115"/>
            <w:jc w:val="right"/>
          </w:pPr>
        </w:p>
      </w:tc>
    </w:tr>
  </w:tbl>
  <w:p w14:paraId="11178303" w14:textId="080258D1" w:rsidR="7E76E1EA" w:rsidRDefault="7E76E1EA" w:rsidP="7E76E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28FD" w14:textId="77777777" w:rsidR="00000000" w:rsidRDefault="00BE7782">
      <w:pPr>
        <w:spacing w:after="0" w:line="240" w:lineRule="auto"/>
      </w:pPr>
      <w:r>
        <w:separator/>
      </w:r>
    </w:p>
  </w:footnote>
  <w:footnote w:type="continuationSeparator" w:id="0">
    <w:p w14:paraId="5ED1F656" w14:textId="77777777" w:rsidR="00000000" w:rsidRDefault="00BE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76E1EA" w14:paraId="3126C69A" w14:textId="77777777" w:rsidTr="7E76E1EA">
      <w:tc>
        <w:tcPr>
          <w:tcW w:w="3120" w:type="dxa"/>
        </w:tcPr>
        <w:p w14:paraId="6FECB271" w14:textId="3E43E325" w:rsidR="7E76E1EA" w:rsidRDefault="7E76E1EA" w:rsidP="7E76E1EA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17DB97B" wp14:editId="18CB61C5">
                <wp:extent cx="1762125" cy="847725"/>
                <wp:effectExtent l="0" t="0" r="0" b="0"/>
                <wp:docPr id="1991184352" name="Picture 1991184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7210ED6" w14:textId="40DD707D" w:rsidR="7E76E1EA" w:rsidRDefault="7E76E1EA" w:rsidP="7E76E1EA">
          <w:pPr>
            <w:pStyle w:val="Header"/>
            <w:jc w:val="center"/>
          </w:pPr>
        </w:p>
      </w:tc>
      <w:tc>
        <w:tcPr>
          <w:tcW w:w="3120" w:type="dxa"/>
        </w:tcPr>
        <w:p w14:paraId="23AB6E27" w14:textId="20644D06" w:rsidR="7E76E1EA" w:rsidRDefault="7E76E1EA" w:rsidP="7E76E1EA">
          <w:pPr>
            <w:pStyle w:val="Header"/>
            <w:ind w:right="-115"/>
            <w:jc w:val="right"/>
          </w:pPr>
        </w:p>
      </w:tc>
    </w:tr>
  </w:tbl>
  <w:p w14:paraId="5510C960" w14:textId="0CF02917" w:rsidR="7E76E1EA" w:rsidRDefault="00E97D12" w:rsidP="7E76E1EA">
    <w:pPr>
      <w:pStyle w:val="Header"/>
    </w:pPr>
    <w:r>
      <w:tab/>
    </w:r>
    <w:r>
      <w:tab/>
      <w:t>www.lifthimhigherministries</w:t>
    </w:r>
    <w:r w:rsidR="00C25384"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7E0"/>
    <w:multiLevelType w:val="hybridMultilevel"/>
    <w:tmpl w:val="3BD01216"/>
    <w:lvl w:ilvl="0" w:tplc="C114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22B9A9"/>
    <w:rsid w:val="001361F7"/>
    <w:rsid w:val="00220B60"/>
    <w:rsid w:val="00793496"/>
    <w:rsid w:val="00822E9B"/>
    <w:rsid w:val="008A33C3"/>
    <w:rsid w:val="00BE7782"/>
    <w:rsid w:val="00C25384"/>
    <w:rsid w:val="00D54041"/>
    <w:rsid w:val="00E97D12"/>
    <w:rsid w:val="00EA61F3"/>
    <w:rsid w:val="00EC16A5"/>
    <w:rsid w:val="00EF2BEE"/>
    <w:rsid w:val="2022B9A9"/>
    <w:rsid w:val="61368593"/>
    <w:rsid w:val="7E76E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B9A9"/>
  <w15:chartTrackingRefBased/>
  <w15:docId w15:val="{41B8367B-553F-4CAB-AB19-686E9A4B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hm10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thimhigherministr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Burns</dc:creator>
  <cp:keywords/>
  <dc:description/>
  <cp:lastModifiedBy>Diana Marney</cp:lastModifiedBy>
  <cp:revision>2</cp:revision>
  <dcterms:created xsi:type="dcterms:W3CDTF">2021-08-18T02:32:00Z</dcterms:created>
  <dcterms:modified xsi:type="dcterms:W3CDTF">2021-08-18T02:32:00Z</dcterms:modified>
</cp:coreProperties>
</file>